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4FD7" w14:textId="47945672" w:rsidR="00444BC8" w:rsidRDefault="00444BC8">
      <w:pPr>
        <w:pStyle w:val="Intestazione"/>
        <w:jc w:val="right"/>
        <w:rPr>
          <w:rFonts w:ascii="Century Gothic" w:hAnsi="Century Gothic"/>
          <w:lang w:val="it-IT"/>
        </w:rPr>
      </w:pPr>
    </w:p>
    <w:p w14:paraId="50F6CE16" w14:textId="77777777" w:rsidR="00444BC8" w:rsidRDefault="00444BC8">
      <w:pPr>
        <w:jc w:val="right"/>
        <w:rPr>
          <w:rFonts w:ascii="Century Gothic" w:hAnsi="Century Gothic"/>
          <w:b/>
          <w:lang w:val="it-IT"/>
        </w:rPr>
      </w:pPr>
    </w:p>
    <w:p w14:paraId="2082B556" w14:textId="77777777" w:rsidR="00361EDB" w:rsidRDefault="00361EDB">
      <w:pPr>
        <w:jc w:val="right"/>
        <w:rPr>
          <w:rFonts w:ascii="Century Gothic" w:hAnsi="Century Gothic"/>
          <w:b/>
          <w:lang w:val="it-IT"/>
        </w:rPr>
      </w:pPr>
    </w:p>
    <w:p w14:paraId="54C493CD" w14:textId="77777777" w:rsidR="00361EDB" w:rsidRDefault="00361EDB">
      <w:pPr>
        <w:jc w:val="right"/>
        <w:rPr>
          <w:rFonts w:ascii="Century Gothic" w:hAnsi="Century Gothic"/>
          <w:b/>
          <w:lang w:val="it-IT"/>
        </w:rPr>
      </w:pPr>
    </w:p>
    <w:p w14:paraId="515F96BA" w14:textId="77777777" w:rsidR="00361EDB" w:rsidRDefault="00361EDB">
      <w:pPr>
        <w:jc w:val="right"/>
        <w:rPr>
          <w:rFonts w:ascii="Century Gothic" w:hAnsi="Century Gothic"/>
          <w:b/>
          <w:lang w:val="it-IT"/>
        </w:rPr>
      </w:pPr>
    </w:p>
    <w:p w14:paraId="67A3A0B9" w14:textId="77777777" w:rsidR="00361EDB" w:rsidRDefault="00361EDB">
      <w:pPr>
        <w:jc w:val="right"/>
        <w:rPr>
          <w:rFonts w:ascii="Century Gothic" w:hAnsi="Century Gothic"/>
          <w:b/>
          <w:lang w:val="it-IT"/>
        </w:rPr>
      </w:pPr>
    </w:p>
    <w:p w14:paraId="274CF9E3" w14:textId="77777777" w:rsidR="00444BC8" w:rsidRDefault="00444BC8">
      <w:pPr>
        <w:jc w:val="center"/>
        <w:rPr>
          <w:rFonts w:ascii="Century Gothic" w:hAnsi="Century Gothic"/>
          <w:b/>
          <w:lang w:val="it-IT"/>
        </w:rPr>
      </w:pPr>
    </w:p>
    <w:p w14:paraId="23F6BCF3" w14:textId="77777777" w:rsidR="007F3092" w:rsidRPr="007F3092" w:rsidRDefault="007F3092" w:rsidP="007F3092">
      <w:pPr>
        <w:spacing w:after="160" w:line="259" w:lineRule="auto"/>
        <w:jc w:val="both"/>
        <w:rPr>
          <w:rFonts w:ascii="Century Gothic" w:eastAsia="Calibri" w:hAnsi="Century Gothic" w:cs="Times New Roman"/>
          <w:b/>
          <w:bCs/>
          <w:sz w:val="24"/>
          <w:szCs w:val="24"/>
          <w:lang w:val="it-IT"/>
        </w:rPr>
      </w:pPr>
      <w:r w:rsidRPr="007F3092">
        <w:rPr>
          <w:rFonts w:ascii="Century Gothic" w:eastAsia="Calibri" w:hAnsi="Century Gothic" w:cs="Times New Roman"/>
          <w:b/>
          <w:bCs/>
          <w:sz w:val="24"/>
          <w:szCs w:val="24"/>
          <w:lang w:val="it-IT"/>
        </w:rPr>
        <w:t xml:space="preserve">PROGETTO REGIONALE </w:t>
      </w:r>
      <w:bookmarkStart w:id="0" w:name="_Hlk155792006"/>
      <w:r w:rsidRPr="007F3092">
        <w:rPr>
          <w:rFonts w:ascii="Century Gothic" w:eastAsia="Calibri" w:hAnsi="Century Gothic" w:cs="Times New Roman"/>
          <w:b/>
          <w:bCs/>
          <w:sz w:val="24"/>
          <w:szCs w:val="24"/>
          <w:lang w:val="it-IT"/>
        </w:rPr>
        <w:t>“</w:t>
      </w:r>
      <w:bookmarkStart w:id="1" w:name="_Hlk165902589"/>
      <w:r w:rsidRPr="007F3092">
        <w:rPr>
          <w:rFonts w:ascii="Century Gothic" w:eastAsia="Calibri" w:hAnsi="Century Gothic" w:cs="Times New Roman"/>
          <w:b/>
          <w:bCs/>
          <w:sz w:val="24"/>
          <w:szCs w:val="24"/>
          <w:lang w:val="it-IT"/>
        </w:rPr>
        <w:t>INFORMAZIONE E ASSISTENZA ALLE VITTIME: IL DIRITTO DI COMPRENDERE E DI ESSERE COMPRESI”</w:t>
      </w:r>
      <w:bookmarkEnd w:id="1"/>
      <w:r w:rsidRPr="007F3092">
        <w:rPr>
          <w:rFonts w:ascii="Century Gothic" w:eastAsia="Calibri" w:hAnsi="Century Gothic" w:cs="Times New Roman"/>
          <w:b/>
          <w:bCs/>
          <w:sz w:val="24"/>
          <w:szCs w:val="24"/>
          <w:lang w:val="it-IT"/>
        </w:rPr>
        <w:t xml:space="preserve"> EDIZIONE 4</w:t>
      </w:r>
      <w:bookmarkEnd w:id="0"/>
    </w:p>
    <w:p w14:paraId="4BBB8062" w14:textId="77777777" w:rsidR="007F3092" w:rsidRPr="007F3092" w:rsidRDefault="007F3092" w:rsidP="007F3092">
      <w:pPr>
        <w:spacing w:after="160" w:line="259" w:lineRule="auto"/>
        <w:jc w:val="both"/>
        <w:rPr>
          <w:rFonts w:ascii="Century Gothic" w:eastAsia="Calibri" w:hAnsi="Century Gothic" w:cs="Times New Roman"/>
          <w:b/>
          <w:bCs/>
          <w:sz w:val="24"/>
          <w:szCs w:val="24"/>
          <w:lang w:val="it-IT"/>
        </w:rPr>
      </w:pPr>
      <w:bookmarkStart w:id="2" w:name="_Hlk199406395"/>
      <w:r w:rsidRPr="007F3092">
        <w:rPr>
          <w:rFonts w:ascii="Century Gothic" w:eastAsia="Calibri" w:hAnsi="Century Gothic" w:cs="Times New Roman"/>
          <w:b/>
          <w:bCs/>
          <w:sz w:val="24"/>
          <w:szCs w:val="24"/>
          <w:lang w:val="it-IT"/>
        </w:rPr>
        <w:t>AVVISO PUBBLICO PER LA PARTECIPAZIONE ALLA PARTNERSHIP DEL PROGETTO E CONTESTUALE INVITO ALLA PRESENTAZIONE DI PIANI DI ATTUAZIONE TERRITORIALE E PROPOSTE PROGETTUALI</w:t>
      </w:r>
    </w:p>
    <w:bookmarkEnd w:id="2"/>
    <w:p w14:paraId="7338FBBA" w14:textId="77777777" w:rsidR="007F3092" w:rsidRPr="007F3092" w:rsidRDefault="007F3092" w:rsidP="007F3092">
      <w:pPr>
        <w:spacing w:after="160" w:line="259" w:lineRule="auto"/>
        <w:jc w:val="center"/>
        <w:rPr>
          <w:rFonts w:ascii="Century Gothic" w:eastAsia="Calibri" w:hAnsi="Century Gothic" w:cs="Times New Roman"/>
          <w:b/>
          <w:bCs/>
          <w:sz w:val="24"/>
          <w:szCs w:val="24"/>
          <w:lang w:val="it-IT"/>
        </w:rPr>
      </w:pPr>
      <w:r w:rsidRPr="007F3092">
        <w:rPr>
          <w:rFonts w:ascii="Century Gothic" w:eastAsia="Calibri" w:hAnsi="Century Gothic" w:cs="Times New Roman"/>
          <w:b/>
          <w:bCs/>
          <w:sz w:val="24"/>
          <w:szCs w:val="24"/>
          <w:lang w:val="it-IT"/>
        </w:rPr>
        <w:t>D.G.R. n. 3453 del 25 novembre 2024</w:t>
      </w:r>
    </w:p>
    <w:p w14:paraId="6C1DFD63" w14:textId="77777777" w:rsidR="007F3092" w:rsidRPr="007F3092" w:rsidRDefault="007F3092" w:rsidP="007F3092">
      <w:pPr>
        <w:spacing w:after="160" w:line="259" w:lineRule="auto"/>
        <w:jc w:val="center"/>
        <w:rPr>
          <w:rFonts w:ascii="Century Gothic" w:eastAsia="Calibri" w:hAnsi="Century Gothic" w:cs="Times New Roman"/>
          <w:b/>
          <w:bCs/>
          <w:sz w:val="24"/>
          <w:szCs w:val="24"/>
          <w:lang w:val="it-IT"/>
        </w:rPr>
      </w:pPr>
      <w:r w:rsidRPr="007F3092">
        <w:rPr>
          <w:rFonts w:ascii="Century Gothic" w:eastAsia="Calibri" w:hAnsi="Century Gothic" w:cs="Times New Roman"/>
          <w:b/>
          <w:bCs/>
          <w:sz w:val="24"/>
          <w:szCs w:val="24"/>
          <w:lang w:val="it-IT"/>
        </w:rPr>
        <w:t>CUP E89G24001380001</w:t>
      </w:r>
    </w:p>
    <w:p w14:paraId="2B266AC5" w14:textId="77777777" w:rsidR="00444BC8" w:rsidRDefault="00444BC8">
      <w:pPr>
        <w:jc w:val="center"/>
        <w:rPr>
          <w:rFonts w:ascii="Century Gothic" w:hAnsi="Century Gothic"/>
          <w:b/>
          <w:lang w:val="it-IT"/>
        </w:rPr>
      </w:pPr>
    </w:p>
    <w:p w14:paraId="7BDAD6D6" w14:textId="4A4B86EB" w:rsidR="00444BC8" w:rsidRDefault="00BB4290">
      <w:pPr>
        <w:jc w:val="center"/>
        <w:rPr>
          <w:rFonts w:ascii="Century Gothic" w:hAnsi="Century Gothic"/>
          <w:b/>
          <w:lang w:val="it-IT"/>
        </w:rPr>
      </w:pPr>
      <w:r>
        <w:rPr>
          <w:rFonts w:ascii="Century Gothic" w:hAnsi="Century Gothic"/>
          <w:b/>
          <w:lang w:val="it-IT"/>
        </w:rPr>
        <w:t>SCHEMA DI GARANZIA FIDEJUSSORIA</w:t>
      </w:r>
    </w:p>
    <w:p w14:paraId="1570D6B1" w14:textId="77777777" w:rsidR="00444BC8" w:rsidRDefault="00444BC8">
      <w:pPr>
        <w:rPr>
          <w:rFonts w:ascii="Century Gothic" w:hAnsi="Century Gothic"/>
          <w:lang w:val="it-IT"/>
        </w:rPr>
      </w:pPr>
    </w:p>
    <w:p w14:paraId="0F2A7783" w14:textId="77777777" w:rsidR="00361EDB" w:rsidRDefault="00361EDB">
      <w:pPr>
        <w:jc w:val="center"/>
        <w:rPr>
          <w:rFonts w:ascii="Century Gothic" w:hAnsi="Century Gothic"/>
          <w:b/>
          <w:lang w:val="it-IT"/>
        </w:rPr>
      </w:pPr>
    </w:p>
    <w:p w14:paraId="4EA16235" w14:textId="77777777" w:rsidR="00361EDB" w:rsidRDefault="00361EDB">
      <w:pPr>
        <w:jc w:val="center"/>
        <w:rPr>
          <w:rFonts w:ascii="Century Gothic" w:hAnsi="Century Gothic"/>
          <w:b/>
          <w:lang w:val="it-IT"/>
        </w:rPr>
      </w:pPr>
    </w:p>
    <w:p w14:paraId="09A7862F" w14:textId="77777777" w:rsidR="00361EDB" w:rsidRDefault="00361EDB">
      <w:pPr>
        <w:jc w:val="center"/>
        <w:rPr>
          <w:rFonts w:ascii="Century Gothic" w:hAnsi="Century Gothic"/>
          <w:b/>
          <w:lang w:val="it-IT"/>
        </w:rPr>
      </w:pPr>
    </w:p>
    <w:p w14:paraId="1E1A5653" w14:textId="77777777" w:rsidR="00361EDB" w:rsidRDefault="00361EDB">
      <w:pPr>
        <w:jc w:val="center"/>
        <w:rPr>
          <w:rFonts w:ascii="Century Gothic" w:hAnsi="Century Gothic"/>
          <w:b/>
          <w:lang w:val="it-IT"/>
        </w:rPr>
      </w:pPr>
    </w:p>
    <w:p w14:paraId="6FF708E1" w14:textId="77777777" w:rsidR="00361EDB" w:rsidRDefault="00361EDB">
      <w:pPr>
        <w:jc w:val="center"/>
        <w:rPr>
          <w:rFonts w:ascii="Century Gothic" w:hAnsi="Century Gothic"/>
          <w:b/>
          <w:lang w:val="it-IT"/>
        </w:rPr>
      </w:pPr>
    </w:p>
    <w:p w14:paraId="27906795" w14:textId="77777777" w:rsidR="00361EDB" w:rsidRDefault="00361EDB">
      <w:pPr>
        <w:jc w:val="center"/>
        <w:rPr>
          <w:rFonts w:ascii="Century Gothic" w:hAnsi="Century Gothic"/>
          <w:b/>
          <w:lang w:val="it-IT"/>
        </w:rPr>
      </w:pPr>
    </w:p>
    <w:p w14:paraId="31CBD988" w14:textId="77777777" w:rsidR="00361EDB" w:rsidRDefault="00361EDB">
      <w:pPr>
        <w:jc w:val="center"/>
        <w:rPr>
          <w:rFonts w:ascii="Century Gothic" w:hAnsi="Century Gothic"/>
          <w:b/>
          <w:lang w:val="it-IT"/>
        </w:rPr>
      </w:pPr>
    </w:p>
    <w:p w14:paraId="60787D3C" w14:textId="77777777" w:rsidR="00361EDB" w:rsidRDefault="00361EDB">
      <w:pPr>
        <w:jc w:val="center"/>
        <w:rPr>
          <w:rFonts w:ascii="Century Gothic" w:hAnsi="Century Gothic"/>
          <w:b/>
          <w:lang w:val="it-IT"/>
        </w:rPr>
      </w:pPr>
    </w:p>
    <w:p w14:paraId="286561EB" w14:textId="77777777" w:rsidR="00361EDB" w:rsidRDefault="00361EDB">
      <w:pPr>
        <w:jc w:val="center"/>
        <w:rPr>
          <w:rFonts w:ascii="Century Gothic" w:hAnsi="Century Gothic"/>
          <w:b/>
          <w:lang w:val="it-IT"/>
        </w:rPr>
      </w:pPr>
    </w:p>
    <w:p w14:paraId="0CDA0435" w14:textId="77777777" w:rsidR="00361EDB" w:rsidRDefault="00361EDB">
      <w:pPr>
        <w:jc w:val="center"/>
        <w:rPr>
          <w:rFonts w:ascii="Century Gothic" w:hAnsi="Century Gothic"/>
          <w:b/>
          <w:lang w:val="it-IT"/>
        </w:rPr>
      </w:pPr>
    </w:p>
    <w:p w14:paraId="0A890AF4" w14:textId="77777777" w:rsidR="00361EDB" w:rsidRDefault="00361EDB">
      <w:pPr>
        <w:jc w:val="center"/>
        <w:rPr>
          <w:rFonts w:ascii="Century Gothic" w:hAnsi="Century Gothic"/>
          <w:b/>
          <w:lang w:val="it-IT"/>
        </w:rPr>
      </w:pPr>
    </w:p>
    <w:p w14:paraId="34BC168E" w14:textId="77777777" w:rsidR="00361EDB" w:rsidRDefault="00361EDB">
      <w:pPr>
        <w:jc w:val="center"/>
        <w:rPr>
          <w:rFonts w:ascii="Century Gothic" w:hAnsi="Century Gothic"/>
          <w:b/>
          <w:lang w:val="it-IT"/>
        </w:rPr>
      </w:pPr>
    </w:p>
    <w:p w14:paraId="24E8FD06" w14:textId="4675EAC3" w:rsidR="00444BC8" w:rsidRDefault="00BB4290">
      <w:pPr>
        <w:jc w:val="center"/>
        <w:rPr>
          <w:rFonts w:ascii="Century Gothic" w:hAnsi="Century Gothic"/>
          <w:b/>
          <w:lang w:val="it-IT"/>
        </w:rPr>
      </w:pPr>
      <w:r>
        <w:rPr>
          <w:rFonts w:ascii="Century Gothic" w:hAnsi="Century Gothic"/>
          <w:b/>
          <w:lang w:val="it-IT"/>
        </w:rPr>
        <w:lastRenderedPageBreak/>
        <w:t xml:space="preserve">Premesso che </w:t>
      </w:r>
    </w:p>
    <w:p w14:paraId="193F95EA" w14:textId="0ED850F8" w:rsidR="00444BC8" w:rsidRDefault="00BB4290">
      <w:pPr>
        <w:pStyle w:val="Paragrafoelenco1"/>
        <w:numPr>
          <w:ilvl w:val="0"/>
          <w:numId w:val="1"/>
        </w:numPr>
        <w:jc w:val="both"/>
        <w:rPr>
          <w:rFonts w:ascii="Century Gothic" w:hAnsi="Century Gothic"/>
          <w:lang w:val="it-IT"/>
        </w:rPr>
      </w:pPr>
      <w:r>
        <w:rPr>
          <w:rFonts w:ascii="Century Gothic" w:hAnsi="Century Gothic"/>
          <w:lang w:val="it-IT"/>
        </w:rPr>
        <w:t xml:space="preserve">con Decreto n. ………. del ………… è stato approvato </w:t>
      </w:r>
      <w:r w:rsidR="007F3092">
        <w:rPr>
          <w:rFonts w:ascii="Century Gothic" w:hAnsi="Century Gothic"/>
          <w:lang w:val="it-IT"/>
        </w:rPr>
        <w:t>l’A</w:t>
      </w:r>
      <w:r w:rsidR="007F3092" w:rsidRPr="007F3092">
        <w:rPr>
          <w:rFonts w:ascii="Century Gothic" w:hAnsi="Century Gothic"/>
          <w:lang w:val="it-IT"/>
        </w:rPr>
        <w:t>vviso pubblico per la partecipazione alla partnership del progetto</w:t>
      </w:r>
      <w:r w:rsidR="00FA156C" w:rsidRPr="00FA156C">
        <w:rPr>
          <w:rFonts w:ascii="Century Gothic" w:eastAsia="Calibri" w:hAnsi="Century Gothic" w:cs="Times New Roman"/>
          <w:b/>
          <w:bCs/>
          <w:sz w:val="24"/>
          <w:szCs w:val="24"/>
          <w:lang w:val="it-IT"/>
        </w:rPr>
        <w:t xml:space="preserve"> </w:t>
      </w:r>
      <w:r w:rsidR="00FA156C" w:rsidRPr="00FA156C">
        <w:rPr>
          <w:rFonts w:ascii="Century Gothic" w:hAnsi="Century Gothic"/>
          <w:b/>
          <w:bCs/>
          <w:lang w:val="it-IT"/>
        </w:rPr>
        <w:t>“INFORMAZIONE E ASSISTENZA ALLE VITTIME: IL DIRITTO DI COMPRENDERE E DI ESSERE COMPRESI”</w:t>
      </w:r>
      <w:r w:rsidR="007F3092" w:rsidRPr="007F3092">
        <w:rPr>
          <w:rFonts w:ascii="Century Gothic" w:hAnsi="Century Gothic"/>
          <w:lang w:val="it-IT"/>
        </w:rPr>
        <w:t xml:space="preserve"> e contestuale invito alla presentazione di piani di attuazione territoriale e proposte progettuali</w:t>
      </w:r>
      <w:r>
        <w:rPr>
          <w:rFonts w:ascii="Century Gothic" w:hAnsi="Century Gothic"/>
          <w:lang w:val="it-IT"/>
        </w:rPr>
        <w:t>;</w:t>
      </w:r>
    </w:p>
    <w:p w14:paraId="3766F778" w14:textId="3FC66B61" w:rsidR="00444BC8" w:rsidRDefault="00BB4290">
      <w:pPr>
        <w:pStyle w:val="Paragrafoelenco1"/>
        <w:numPr>
          <w:ilvl w:val="0"/>
          <w:numId w:val="1"/>
        </w:numPr>
        <w:jc w:val="both"/>
        <w:rPr>
          <w:rFonts w:ascii="Century Gothic" w:hAnsi="Century Gothic"/>
          <w:lang w:val="it-IT"/>
        </w:rPr>
      </w:pPr>
      <w:r>
        <w:rPr>
          <w:rFonts w:ascii="Century Gothic" w:hAnsi="Century Gothic"/>
          <w:lang w:val="it-IT"/>
        </w:rPr>
        <w:t>con Decreto n. ……… del ………….. è stato ammesso a finanziamento il progetto n. ID_ …….[identificativo progetto]… denominato …[titolo progetto]…. per un contributo pubblico di Euro ………………………….  e presentato dal</w:t>
      </w:r>
      <w:r w:rsidR="007F3092">
        <w:rPr>
          <w:rFonts w:ascii="Century Gothic" w:hAnsi="Century Gothic"/>
          <w:lang w:val="it-IT"/>
        </w:rPr>
        <w:t>l’Ente</w:t>
      </w:r>
      <w:r>
        <w:rPr>
          <w:rFonts w:ascii="Century Gothic" w:hAnsi="Century Gothic"/>
          <w:lang w:val="it-IT"/>
        </w:rPr>
        <w:t>: ………</w:t>
      </w:r>
      <w:r>
        <w:rPr>
          <w:rFonts w:ascii="Century Gothic" w:hAnsi="Century Gothic"/>
          <w:i/>
          <w:lang w:val="it-IT"/>
        </w:rPr>
        <w:t xml:space="preserve">.(Ragione sociale, indirizzo, C.F., P.IVA) </w:t>
      </w:r>
      <w:r>
        <w:rPr>
          <w:rFonts w:ascii="Century Gothic" w:hAnsi="Century Gothic"/>
          <w:lang w:val="it-IT"/>
        </w:rPr>
        <w:t>del partenariato composto da</w:t>
      </w:r>
      <w:r>
        <w:rPr>
          <w:rFonts w:ascii="Century Gothic" w:hAnsi="Century Gothic"/>
          <w:i/>
          <w:lang w:val="it-IT"/>
        </w:rPr>
        <w:t>:</w:t>
      </w:r>
    </w:p>
    <w:p w14:paraId="0E4C325A" w14:textId="77777777" w:rsidR="00444BC8" w:rsidRDefault="00444BC8" w:rsidP="007F3092">
      <w:pPr>
        <w:pStyle w:val="Paragrafoelenco1"/>
        <w:ind w:left="0"/>
        <w:jc w:val="both"/>
        <w:rPr>
          <w:rFonts w:ascii="Century Gothic" w:hAnsi="Century Gothic"/>
          <w:lang w:val="it-IT"/>
        </w:rPr>
      </w:pPr>
    </w:p>
    <w:p w14:paraId="1C34566D" w14:textId="309C9F22" w:rsidR="00444BC8" w:rsidRDefault="00BB4290">
      <w:pPr>
        <w:pStyle w:val="Paragrafoelenco1"/>
        <w:numPr>
          <w:ilvl w:val="0"/>
          <w:numId w:val="1"/>
        </w:numPr>
        <w:jc w:val="both"/>
        <w:rPr>
          <w:rFonts w:ascii="Century Gothic" w:hAnsi="Century Gothic"/>
          <w:lang w:val="it-IT"/>
        </w:rPr>
      </w:pPr>
      <w:r>
        <w:rPr>
          <w:rFonts w:ascii="Century Gothic" w:hAnsi="Century Gothic"/>
          <w:lang w:val="it-IT"/>
        </w:rPr>
        <w:t xml:space="preserve">il citato Avviso ha stabilito l’erogazione di una prima tranche di finanziamento pari al </w:t>
      </w:r>
      <w:r w:rsidR="007F3092">
        <w:rPr>
          <w:rFonts w:ascii="Century Gothic" w:hAnsi="Century Gothic"/>
          <w:lang w:val="it-IT"/>
        </w:rPr>
        <w:t>70</w:t>
      </w:r>
      <w:r>
        <w:rPr>
          <w:rFonts w:ascii="Century Gothic" w:hAnsi="Century Gothic"/>
          <w:lang w:val="it-IT"/>
        </w:rPr>
        <w:t xml:space="preserve">% del contributo </w:t>
      </w:r>
      <w:r w:rsidRPr="00352023">
        <w:rPr>
          <w:rFonts w:ascii="Century Gothic" w:hAnsi="Century Gothic"/>
          <w:lang w:val="it-IT"/>
        </w:rPr>
        <w:t>pubblico assegnato e che ai sensi del comma 802 della Legge Finanziaria 28 dicembre 2015, n. 208 (Legge di Stabilità 2016) l’anticipazione</w:t>
      </w:r>
      <w:r>
        <w:rPr>
          <w:rFonts w:ascii="Century Gothic" w:hAnsi="Century Gothic"/>
          <w:lang w:val="it-IT"/>
        </w:rPr>
        <w:t xml:space="preserve"> a beneficiari privati è subordinata alla presentazione di idonea garanzia fidejussoria;</w:t>
      </w:r>
    </w:p>
    <w:p w14:paraId="1EE46220" w14:textId="77777777" w:rsidR="00444BC8" w:rsidRDefault="00444BC8">
      <w:pPr>
        <w:pStyle w:val="Paragrafoelenco1"/>
        <w:ind w:left="360"/>
        <w:jc w:val="both"/>
        <w:rPr>
          <w:rFonts w:ascii="Century Gothic" w:hAnsi="Century Gothic"/>
          <w:lang w:val="it-IT"/>
        </w:rPr>
      </w:pPr>
    </w:p>
    <w:p w14:paraId="3A9526E3" w14:textId="0FDBDCC9" w:rsidR="00444BC8" w:rsidRDefault="00BB4290">
      <w:pPr>
        <w:pStyle w:val="Paragrafoelenco1"/>
        <w:numPr>
          <w:ilvl w:val="0"/>
          <w:numId w:val="1"/>
        </w:numPr>
        <w:jc w:val="both"/>
        <w:rPr>
          <w:rFonts w:ascii="Century Gothic" w:hAnsi="Century Gothic"/>
          <w:lang w:val="it-IT"/>
        </w:rPr>
      </w:pPr>
      <w:r>
        <w:rPr>
          <w:rFonts w:ascii="Century Gothic" w:hAnsi="Century Gothic"/>
          <w:lang w:val="it-IT"/>
        </w:rPr>
        <w:t xml:space="preserve">l’importo da garantire risulta pertanto essere di Euro ………………………….,  corrispondente al </w:t>
      </w:r>
      <w:r w:rsidR="007F3092">
        <w:rPr>
          <w:rFonts w:ascii="Century Gothic" w:hAnsi="Century Gothic"/>
          <w:lang w:val="it-IT"/>
        </w:rPr>
        <w:t>7</w:t>
      </w:r>
      <w:r>
        <w:rPr>
          <w:rFonts w:ascii="Century Gothic" w:hAnsi="Century Gothic"/>
          <w:lang w:val="it-IT"/>
        </w:rPr>
        <w:t xml:space="preserve">0% della quota di contributo pubblico assegnato </w:t>
      </w:r>
    </w:p>
    <w:p w14:paraId="0701B453" w14:textId="77777777" w:rsidR="00444BC8" w:rsidRDefault="00444BC8">
      <w:pPr>
        <w:pStyle w:val="Paragrafoelenco1"/>
        <w:jc w:val="both"/>
        <w:rPr>
          <w:rFonts w:ascii="Century Gothic" w:hAnsi="Century Gothic"/>
          <w:lang w:val="it-IT"/>
        </w:rPr>
      </w:pPr>
    </w:p>
    <w:p w14:paraId="676F902B" w14:textId="77777777" w:rsidR="00444BC8" w:rsidRDefault="00444BC8">
      <w:pPr>
        <w:pStyle w:val="Paragrafoelenco1"/>
        <w:jc w:val="both"/>
        <w:rPr>
          <w:rFonts w:ascii="Century Gothic" w:hAnsi="Century Gothic"/>
          <w:lang w:val="it-IT"/>
        </w:rPr>
      </w:pPr>
    </w:p>
    <w:p w14:paraId="3DFAAE6B" w14:textId="77777777" w:rsidR="00444BC8" w:rsidRDefault="00BB4290">
      <w:pPr>
        <w:jc w:val="center"/>
        <w:rPr>
          <w:rFonts w:ascii="Century Gothic" w:hAnsi="Century Gothic"/>
          <w:b/>
          <w:lang w:val="it-IT"/>
        </w:rPr>
      </w:pPr>
      <w:r>
        <w:rPr>
          <w:rFonts w:ascii="Century Gothic" w:hAnsi="Century Gothic"/>
          <w:b/>
          <w:lang w:val="it-IT"/>
        </w:rPr>
        <w:t>Tutto ciò premesso:</w:t>
      </w:r>
    </w:p>
    <w:p w14:paraId="55020ED2" w14:textId="77777777" w:rsidR="00444BC8" w:rsidRDefault="00BB4290">
      <w:pPr>
        <w:jc w:val="both"/>
        <w:rPr>
          <w:rFonts w:ascii="Century Gothic" w:hAnsi="Century Gothic"/>
          <w:lang w:val="it-IT"/>
        </w:rPr>
      </w:pPr>
      <w:r>
        <w:rPr>
          <w:rFonts w:ascii="Century Gothic" w:hAnsi="Century Gothic"/>
          <w:lang w:val="it-IT"/>
        </w:rPr>
        <w:t>Il sottoscritto [soggetto che presta la garanzia] …………………………., con sede legale in …………………………. Iscritto/a nel registro delle imprese di …………………………. al n. …………………………., a mezzo dei sottoscritti signori:</w:t>
      </w:r>
    </w:p>
    <w:p w14:paraId="4AFF60DC" w14:textId="77777777" w:rsidR="00444BC8" w:rsidRDefault="00BB4290">
      <w:pPr>
        <w:jc w:val="both"/>
        <w:rPr>
          <w:rFonts w:ascii="Century Gothic" w:hAnsi="Century Gothic"/>
          <w:lang w:val="it-IT"/>
        </w:rPr>
      </w:pPr>
      <w:r>
        <w:rPr>
          <w:rFonts w:ascii="Century Gothic" w:hAnsi="Century Gothic"/>
          <w:lang w:val="it-IT"/>
        </w:rPr>
        <w:t>− …………………………. nato a …………………………. il ………………………….</w:t>
      </w:r>
    </w:p>
    <w:p w14:paraId="4233B834" w14:textId="77777777" w:rsidR="00444BC8" w:rsidRDefault="00BB4290">
      <w:pPr>
        <w:jc w:val="both"/>
        <w:rPr>
          <w:rFonts w:ascii="Century Gothic" w:hAnsi="Century Gothic"/>
          <w:lang w:val="it-IT"/>
        </w:rPr>
      </w:pPr>
      <w:r>
        <w:rPr>
          <w:rFonts w:ascii="Century Gothic" w:hAnsi="Century Gothic"/>
          <w:lang w:val="it-IT"/>
        </w:rPr>
        <w:t>− …………………………. nato a …………………………. il ………………………….</w:t>
      </w:r>
    </w:p>
    <w:p w14:paraId="552E8C64" w14:textId="77777777" w:rsidR="00444BC8" w:rsidRDefault="00BB4290">
      <w:pPr>
        <w:jc w:val="both"/>
        <w:rPr>
          <w:rFonts w:ascii="Century Gothic" w:hAnsi="Century Gothic"/>
          <w:lang w:val="it-IT"/>
        </w:rPr>
      </w:pPr>
      <w:r>
        <w:rPr>
          <w:rFonts w:ascii="Century Gothic" w:hAnsi="Century Gothic"/>
          <w:lang w:val="it-IT"/>
        </w:rPr>
        <w:t>nella loro rispettiva qualità di…………………………………………………………………….……,</w:t>
      </w:r>
    </w:p>
    <w:p w14:paraId="75CCA893" w14:textId="77777777" w:rsidR="00444BC8" w:rsidRDefault="00BB4290">
      <w:pPr>
        <w:jc w:val="both"/>
        <w:rPr>
          <w:rFonts w:ascii="Century Gothic" w:hAnsi="Century Gothic"/>
          <w:lang w:val="it-IT"/>
        </w:rPr>
      </w:pPr>
      <w:r>
        <w:rPr>
          <w:rFonts w:ascii="Century Gothic" w:hAnsi="Century Gothic"/>
          <w:lang w:val="it-IT"/>
        </w:rPr>
        <w:t>dichiara di costituirsi fidejussore nell’interesse di [Ente Capofila] …………………………., in seguito indicato Ente Beneficiario, e a favore di Regione Lombardia fino alla concorrenza di Euro …………………………. [……in lettere…………………….] oltre a quanto più avanti specificato.</w:t>
      </w:r>
    </w:p>
    <w:p w14:paraId="476BFDD9" w14:textId="77777777" w:rsidR="00444BC8" w:rsidRDefault="00BB4290">
      <w:pPr>
        <w:jc w:val="both"/>
        <w:rPr>
          <w:rFonts w:ascii="Century Gothic" w:hAnsi="Century Gothic"/>
          <w:lang w:val="it-IT"/>
        </w:rPr>
      </w:pPr>
      <w:r>
        <w:rPr>
          <w:rFonts w:ascii="Century Gothic" w:hAnsi="Century Gothic"/>
          <w:lang w:val="it-IT"/>
        </w:rPr>
        <w:t>L’Istituto [soggetto che presta la garanzia] …………………………., in seguito indicato Fidejussore, sottoscritto, rappresentato come sopra:</w:t>
      </w:r>
    </w:p>
    <w:p w14:paraId="14F63DC9" w14:textId="77777777" w:rsidR="00444BC8" w:rsidRDefault="00BB4290">
      <w:pPr>
        <w:jc w:val="both"/>
        <w:rPr>
          <w:rFonts w:ascii="Century Gothic" w:hAnsi="Century Gothic"/>
          <w:lang w:val="it-IT"/>
        </w:rPr>
      </w:pPr>
      <w:r>
        <w:rPr>
          <w:rFonts w:ascii="Century Gothic" w:hAnsi="Century Gothic"/>
          <w:lang w:val="it-IT"/>
        </w:rPr>
        <w:t>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Fidejussore, a fronte del mancato o non corretto adempimento degli obblighi derivanti dall’avviso e dai provvedimenti di assegnazione e concessione e da ogni altra circostanza che legittimi Regione Lombardia alla revoca o richiesta di restituzione del contributo;</w:t>
      </w:r>
    </w:p>
    <w:p w14:paraId="45ACF43A" w14:textId="77777777" w:rsidR="00444BC8" w:rsidRDefault="00BB4290">
      <w:pPr>
        <w:jc w:val="both"/>
        <w:rPr>
          <w:rFonts w:ascii="Century Gothic" w:hAnsi="Century Gothic"/>
          <w:lang w:val="it-IT"/>
        </w:rPr>
      </w:pPr>
      <w:r>
        <w:rPr>
          <w:rFonts w:ascii="Century Gothic" w:hAnsi="Century Gothic"/>
          <w:lang w:val="it-IT"/>
        </w:rPr>
        <w:lastRenderedPageBreak/>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Default="00BB4290">
      <w:pPr>
        <w:jc w:val="both"/>
        <w:rPr>
          <w:rFonts w:ascii="Century Gothic" w:hAnsi="Century Gothic"/>
          <w:lang w:val="it-IT"/>
        </w:rPr>
      </w:pPr>
      <w:r>
        <w:rPr>
          <w:rFonts w:ascii="Century Gothic" w:hAnsi="Century Gothic"/>
          <w:lang w:val="it-IT"/>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77777777" w:rsidR="00444BC8" w:rsidRDefault="00BB4290">
      <w:pPr>
        <w:jc w:val="both"/>
        <w:rPr>
          <w:rFonts w:ascii="Century Gothic" w:hAnsi="Century Gothic"/>
          <w:lang w:val="it-IT"/>
        </w:rPr>
      </w:pPr>
      <w:r>
        <w:rPr>
          <w:rFonts w:ascii="Century Gothic" w:hAnsi="Century Gothic"/>
          <w:lang w:val="it-IT"/>
        </w:rPr>
        <w:t>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Fidejussore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77777777" w:rsidR="00444BC8" w:rsidRDefault="00BB4290">
      <w:pPr>
        <w:jc w:val="both"/>
        <w:rPr>
          <w:rFonts w:ascii="Century Gothic" w:hAnsi="Century Gothic"/>
          <w:lang w:val="it-IT"/>
        </w:rPr>
      </w:pPr>
      <w:r>
        <w:rPr>
          <w:rFonts w:ascii="Century Gothic" w:hAnsi="Century Gothic"/>
          <w:lang w:val="it-IT"/>
        </w:rPr>
        <w:t>5. il mancato pagamento al Fidejussore della commissione dovuta dall’Ente Beneficiario per il rilascio della presente garanzia non potrà essere opposto a Regione Lombardia;</w:t>
      </w:r>
    </w:p>
    <w:p w14:paraId="302C1F97" w14:textId="77777777" w:rsidR="00444BC8" w:rsidRDefault="00BB4290">
      <w:pPr>
        <w:jc w:val="both"/>
        <w:rPr>
          <w:rFonts w:ascii="Century Gothic" w:hAnsi="Century Gothic"/>
          <w:lang w:val="it-IT"/>
        </w:rPr>
      </w:pPr>
      <w:r>
        <w:rPr>
          <w:rFonts w:ascii="Century Gothic" w:hAnsi="Century Gothic"/>
          <w:lang w:val="it-IT"/>
        </w:rPr>
        <w:t>6. accetta che nella richiesta di rimborso, effettuata da Regione Lombardia venga specificato il numero del conto corrente aperto presso la Tesoreria della Regione sul quale devono essere versate le somme da rimborsare;</w:t>
      </w:r>
    </w:p>
    <w:p w14:paraId="27C4B3A8" w14:textId="77777777" w:rsidR="00444BC8" w:rsidRDefault="00BB4290">
      <w:pPr>
        <w:jc w:val="both"/>
        <w:rPr>
          <w:rFonts w:ascii="Century Gothic" w:hAnsi="Century Gothic"/>
          <w:lang w:val="it-IT"/>
        </w:rPr>
      </w:pPr>
      <w:r>
        <w:rPr>
          <w:rFonts w:ascii="Century Gothic" w:hAnsi="Century Gothic"/>
          <w:lang w:val="it-IT"/>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402CF8AA" w14:textId="77777777" w:rsidR="00444BC8" w:rsidRDefault="00BB4290">
      <w:pPr>
        <w:jc w:val="both"/>
        <w:rPr>
          <w:rFonts w:ascii="Century Gothic" w:hAnsi="Century Gothic"/>
          <w:lang w:val="it-IT"/>
        </w:rPr>
      </w:pPr>
      <w:r>
        <w:rPr>
          <w:rFonts w:ascii="Century Gothic" w:hAnsi="Century Gothic"/>
          <w:lang w:val="it-IT"/>
        </w:rPr>
        <w:t>8. rinuncia formalmente ed espressamente al beneficio della preventiva escussione di cui all’art. 1944 del codice civile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184C7A49" w14:textId="77777777" w:rsidR="00444BC8" w:rsidRDefault="00BB4290">
      <w:pPr>
        <w:jc w:val="both"/>
        <w:rPr>
          <w:rFonts w:ascii="Century Gothic" w:hAnsi="Century Gothic"/>
          <w:lang w:val="it-IT"/>
        </w:rPr>
      </w:pPr>
      <w:r>
        <w:rPr>
          <w:rFonts w:ascii="Century Gothic" w:hAnsi="Century Gothic"/>
          <w:lang w:val="it-IT"/>
        </w:rPr>
        <w:t>9. 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48FC04E8" w14:textId="77777777" w:rsidR="00444BC8" w:rsidRDefault="00BB4290">
      <w:pPr>
        <w:jc w:val="both"/>
        <w:rPr>
          <w:rFonts w:ascii="Century Gothic" w:hAnsi="Century Gothic"/>
          <w:lang w:val="it-IT"/>
        </w:rPr>
      </w:pPr>
      <w:r>
        <w:rPr>
          <w:rFonts w:ascii="Century Gothic" w:hAnsi="Century Gothic"/>
          <w:lang w:val="it-IT"/>
        </w:rPr>
        <w:t>10. dichiara altresì, se impresa assicuratrice, di essere autorizzato all’esercizio del ramo cauzionale (estremi dell’autorizzazione: ………………………….), o iscritto, se intermediario finanziario/confido, nell’elenco speciale di cui agli artt. 106 e 107 del d.lgs</w:t>
      </w:r>
      <w:r w:rsidR="00B067E4">
        <w:rPr>
          <w:rFonts w:ascii="Century Gothic" w:hAnsi="Century Gothic"/>
          <w:lang w:val="it-IT"/>
        </w:rPr>
        <w:t>.</w:t>
      </w:r>
      <w:r>
        <w:rPr>
          <w:rFonts w:ascii="Century Gothic" w:hAnsi="Century Gothic"/>
          <w:lang w:val="it-IT"/>
        </w:rPr>
        <w:t xml:space="preserve"> 385/93 (elenco speciale ex art. …………………………., estremi dell’iscrizione: ………………………….);</w:t>
      </w:r>
    </w:p>
    <w:p w14:paraId="07550F94" w14:textId="77777777" w:rsidR="00444BC8" w:rsidRDefault="00BB4290">
      <w:pPr>
        <w:jc w:val="both"/>
        <w:rPr>
          <w:rFonts w:ascii="Century Gothic" w:hAnsi="Century Gothic"/>
          <w:lang w:val="it-IT"/>
        </w:rPr>
      </w:pPr>
      <w:r>
        <w:rPr>
          <w:rFonts w:ascii="Century Gothic" w:hAnsi="Century Gothic"/>
          <w:lang w:val="it-IT"/>
        </w:rPr>
        <w:lastRenderedPageBreak/>
        <w:t>11. conviene espressamente che in caso di controversie tra Regione Lombardia e il Fideiussore, il Foro competente sarà quello di Milano.</w:t>
      </w:r>
    </w:p>
    <w:p w14:paraId="65434554" w14:textId="77777777" w:rsidR="00444BC8" w:rsidRDefault="00444BC8">
      <w:pPr>
        <w:jc w:val="both"/>
        <w:rPr>
          <w:rFonts w:ascii="Century Gothic" w:hAnsi="Century Gothic"/>
          <w:lang w:val="it-IT"/>
        </w:rPr>
      </w:pPr>
    </w:p>
    <w:p w14:paraId="60C799EE" w14:textId="77777777" w:rsidR="00444BC8" w:rsidRDefault="00BB4290">
      <w:pPr>
        <w:jc w:val="both"/>
        <w:rPr>
          <w:rFonts w:ascii="Century Gothic" w:hAnsi="Century Gothic"/>
          <w:lang w:val="it-IT"/>
        </w:rPr>
      </w:pPr>
      <w:r>
        <w:rPr>
          <w:rFonts w:ascii="Century Gothic" w:hAnsi="Century Gothic"/>
          <w:lang w:val="it-IT"/>
        </w:rPr>
        <w:t>Tutte le comunicazioni al Fidejussore in relazione alla presente garanzia, per essere valide, devono essere fatte esclusivamente con lettera raccomandata indirizzata alla sede del Fidejussore o mediante posta elettronica certificata ai sensi del d.lgs. 28.02.2005 n. 82 “Codice dell’amministrazione digitale” e succ. mod. e int. all’indirizzo ………………………….</w:t>
      </w:r>
    </w:p>
    <w:sectPr w:rsidR="00444BC8">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6AB" w14:textId="77777777" w:rsidR="0057081E" w:rsidRDefault="0057081E">
      <w:pPr>
        <w:spacing w:after="0" w:line="240" w:lineRule="auto"/>
      </w:pPr>
      <w:r>
        <w:separator/>
      </w:r>
    </w:p>
  </w:endnote>
  <w:endnote w:type="continuationSeparator" w:id="0">
    <w:p w14:paraId="46BC80E0" w14:textId="77777777" w:rsidR="0057081E" w:rsidRDefault="00570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default"/>
    <w:sig w:usb0="00000000" w:usb1="00000000" w:usb2="00000000" w:usb3="00000000" w:csb0="000001BF" w:csb1="00000000"/>
  </w:font>
  <w:font w:name="Century Gothic">
    <w:altName w:val="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sdtPr>
    <w:sdtEndPr/>
    <w:sdtContent>
      <w:p w14:paraId="14A4E475" w14:textId="77777777" w:rsidR="00444BC8" w:rsidRDefault="00BB4290">
        <w:pPr>
          <w:pStyle w:val="Pidipagina"/>
          <w:jc w:val="right"/>
        </w:pPr>
        <w:r>
          <w:fldChar w:fldCharType="begin"/>
        </w:r>
        <w:r>
          <w:instrText>PAGE   \* MERGEFORMAT</w:instrText>
        </w:r>
        <w:r>
          <w:fldChar w:fldCharType="separate"/>
        </w:r>
        <w:r w:rsidR="00D85DB7" w:rsidRPr="00D85DB7">
          <w:rPr>
            <w:noProof/>
            <w:lang w:val="it-IT"/>
          </w:rPr>
          <w:t>1</w:t>
        </w:r>
        <w:r>
          <w:rPr>
            <w:lang w:val="it-IT"/>
          </w:rPr>
          <w:fldChar w:fldCharType="end"/>
        </w:r>
      </w:p>
    </w:sdtContent>
  </w:sdt>
  <w:p w14:paraId="14DD2317" w14:textId="77777777" w:rsidR="00444BC8" w:rsidRDefault="00444BC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1212" w14:textId="77777777" w:rsidR="0057081E" w:rsidRDefault="0057081E">
      <w:pPr>
        <w:spacing w:after="0" w:line="240" w:lineRule="auto"/>
      </w:pPr>
      <w:r>
        <w:separator/>
      </w:r>
    </w:p>
  </w:footnote>
  <w:footnote w:type="continuationSeparator" w:id="0">
    <w:p w14:paraId="1EBDFFB6" w14:textId="77777777" w:rsidR="0057081E" w:rsidRDefault="00570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A88CF" w14:textId="603667FF" w:rsidR="00444BC8" w:rsidRPr="00361EDB" w:rsidRDefault="00361EDB">
    <w:pPr>
      <w:pStyle w:val="Intestazione"/>
      <w:jc w:val="right"/>
      <w:rPr>
        <w:rFonts w:ascii="Century Gothic" w:eastAsia="Century Gothic" w:hAnsi="Century Gothic" w:cstheme="minorHAnsi"/>
        <w:iCs/>
        <w:position w:val="-2"/>
        <w:sz w:val="20"/>
        <w:szCs w:val="20"/>
        <w:lang w:val="it-IT"/>
      </w:rPr>
    </w:pPr>
    <w:r w:rsidRPr="00361EDB">
      <w:rPr>
        <w:rFonts w:ascii="Century Gothic" w:eastAsia="Century Gothic" w:hAnsi="Century Gothic" w:cstheme="minorHAnsi"/>
        <w:iCs/>
        <w:position w:val="-2"/>
        <w:lang w:val="it-IT"/>
      </w:rPr>
      <w:t>Allegato I</w:t>
    </w:r>
  </w:p>
  <w:p w14:paraId="013F5FC4" w14:textId="77777777" w:rsidR="00444BC8" w:rsidRDefault="00444BC8">
    <w:pPr>
      <w:pStyle w:val="Intestazione"/>
      <w:jc w:val="right"/>
      <w:rPr>
        <w:rFonts w:ascii="Arial Narrow" w:hAnsi="Arial Narrow"/>
        <w:smallCaps/>
        <w:sz w:val="24"/>
        <w:szCs w:val="24"/>
      </w:rPr>
    </w:pPr>
  </w:p>
  <w:p w14:paraId="7749839E" w14:textId="77777777" w:rsidR="00444BC8" w:rsidRDefault="00444B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1"/>
  </w:num>
  <w:num w:numId="2"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50B8D"/>
    <w:rsid w:val="00082D72"/>
    <w:rsid w:val="000859B7"/>
    <w:rsid w:val="000D477A"/>
    <w:rsid w:val="000D4C0E"/>
    <w:rsid w:val="00144D77"/>
    <w:rsid w:val="00153F12"/>
    <w:rsid w:val="00187926"/>
    <w:rsid w:val="001D3FBF"/>
    <w:rsid w:val="001D6547"/>
    <w:rsid w:val="00204907"/>
    <w:rsid w:val="0023134D"/>
    <w:rsid w:val="0023167A"/>
    <w:rsid w:val="00236743"/>
    <w:rsid w:val="00254530"/>
    <w:rsid w:val="00265F6B"/>
    <w:rsid w:val="00267B01"/>
    <w:rsid w:val="002732BA"/>
    <w:rsid w:val="002E0102"/>
    <w:rsid w:val="002E25D9"/>
    <w:rsid w:val="002E46D0"/>
    <w:rsid w:val="00306C99"/>
    <w:rsid w:val="00323984"/>
    <w:rsid w:val="00351EC0"/>
    <w:rsid w:val="00352023"/>
    <w:rsid w:val="00361EDB"/>
    <w:rsid w:val="003B214D"/>
    <w:rsid w:val="003C6B03"/>
    <w:rsid w:val="003E0C66"/>
    <w:rsid w:val="003F0956"/>
    <w:rsid w:val="00406C51"/>
    <w:rsid w:val="00444BC8"/>
    <w:rsid w:val="004930D5"/>
    <w:rsid w:val="004B5A7F"/>
    <w:rsid w:val="004C1022"/>
    <w:rsid w:val="004D1895"/>
    <w:rsid w:val="004D26ED"/>
    <w:rsid w:val="004F6C94"/>
    <w:rsid w:val="0054692F"/>
    <w:rsid w:val="0057081E"/>
    <w:rsid w:val="00585F7D"/>
    <w:rsid w:val="00591E4A"/>
    <w:rsid w:val="0059741B"/>
    <w:rsid w:val="00602E42"/>
    <w:rsid w:val="00673539"/>
    <w:rsid w:val="006C3581"/>
    <w:rsid w:val="006C6F66"/>
    <w:rsid w:val="006E17DF"/>
    <w:rsid w:val="007266F5"/>
    <w:rsid w:val="007444C6"/>
    <w:rsid w:val="007A3F50"/>
    <w:rsid w:val="007B3CEF"/>
    <w:rsid w:val="007E1F41"/>
    <w:rsid w:val="007F3092"/>
    <w:rsid w:val="008229A6"/>
    <w:rsid w:val="008274E5"/>
    <w:rsid w:val="00842B64"/>
    <w:rsid w:val="008A66DF"/>
    <w:rsid w:val="008C7F6F"/>
    <w:rsid w:val="008D0BC1"/>
    <w:rsid w:val="00914141"/>
    <w:rsid w:val="00927AF9"/>
    <w:rsid w:val="0097441E"/>
    <w:rsid w:val="0099053D"/>
    <w:rsid w:val="009A4AF6"/>
    <w:rsid w:val="00A36E8D"/>
    <w:rsid w:val="00AA75E1"/>
    <w:rsid w:val="00AB0A08"/>
    <w:rsid w:val="00AB7CEE"/>
    <w:rsid w:val="00AC0C4C"/>
    <w:rsid w:val="00AD6F40"/>
    <w:rsid w:val="00B067E4"/>
    <w:rsid w:val="00B20652"/>
    <w:rsid w:val="00B85C1D"/>
    <w:rsid w:val="00B90DE2"/>
    <w:rsid w:val="00BB3036"/>
    <w:rsid w:val="00BB4290"/>
    <w:rsid w:val="00BC59A0"/>
    <w:rsid w:val="00BD19AF"/>
    <w:rsid w:val="00BE01C6"/>
    <w:rsid w:val="00C343C1"/>
    <w:rsid w:val="00C4083F"/>
    <w:rsid w:val="00CB05D5"/>
    <w:rsid w:val="00CB1439"/>
    <w:rsid w:val="00CC6CA2"/>
    <w:rsid w:val="00CD556B"/>
    <w:rsid w:val="00CF122A"/>
    <w:rsid w:val="00D14277"/>
    <w:rsid w:val="00D442E0"/>
    <w:rsid w:val="00D645CE"/>
    <w:rsid w:val="00D8468A"/>
    <w:rsid w:val="00D85DB7"/>
    <w:rsid w:val="00DC68D1"/>
    <w:rsid w:val="00DE4C7E"/>
    <w:rsid w:val="00E10556"/>
    <w:rsid w:val="00E47D11"/>
    <w:rsid w:val="00E923A3"/>
    <w:rsid w:val="00E941DF"/>
    <w:rsid w:val="00F03FB7"/>
    <w:rsid w:val="00F04EE8"/>
    <w:rsid w:val="00F174D8"/>
    <w:rsid w:val="00F2190A"/>
    <w:rsid w:val="00F26021"/>
    <w:rsid w:val="00F63220"/>
    <w:rsid w:val="00FA156C"/>
    <w:rsid w:val="00FB690C"/>
    <w:rsid w:val="00FE3C61"/>
    <w:rsid w:val="00FE69F7"/>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val="en-GB"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959</Words>
  <Characters>5468</Characters>
  <Application>Microsoft Office Word</Application>
  <DocSecurity>0</DocSecurity>
  <Lines>45</Lines>
  <Paragraphs>12</Paragraphs>
  <ScaleCrop>false</ScaleCrop>
  <Company>Regione Lombardia</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Gabriele Mazzola</cp:lastModifiedBy>
  <cp:revision>5</cp:revision>
  <cp:lastPrinted>2025-06-09T10:41:00Z</cp:lastPrinted>
  <dcterms:created xsi:type="dcterms:W3CDTF">2025-05-29T08:13:00Z</dcterms:created>
  <dcterms:modified xsi:type="dcterms:W3CDTF">2025-06-09T10:42:00Z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